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A" w:rsidRPr="009D13E4" w:rsidRDefault="00E23DCA" w:rsidP="00E23DCA">
      <w:pPr>
        <w:rPr>
          <w:b/>
        </w:rPr>
      </w:pPr>
      <w:r w:rsidRPr="009D13E4">
        <w:rPr>
          <w:b/>
        </w:rPr>
        <w:t>Zápis z výborovej schôdze dňa 12.5.2018</w:t>
      </w:r>
    </w:p>
    <w:p w:rsidR="00E23DCA" w:rsidRDefault="00E23DCA" w:rsidP="00E23DCA">
      <w:r>
        <w:t xml:space="preserve">Schôdzu zahájil predseda výboru </w:t>
      </w:r>
      <w:proofErr w:type="spellStart"/>
      <w:r>
        <w:t>p.Bombjak</w:t>
      </w:r>
      <w:proofErr w:type="spellEnd"/>
      <w:r>
        <w:t xml:space="preserve">, predniesol program schôdze. </w:t>
      </w:r>
    </w:p>
    <w:p w:rsidR="00E23DCA" w:rsidRDefault="00E23DCA" w:rsidP="00E23DCA">
      <w:r>
        <w:t xml:space="preserve">Lesný hospodár predniesol správu o založení lapákov a výsadby stromčekov v urbárskom lese. Ďalej uviedol, správu o šírení kalamity. Predpokladaný vývoj ťažby je  4 000 m3. Pracovníčky ktoré budú končiť výsadbu, budú naďalej zamestnaná pri </w:t>
      </w:r>
      <w:proofErr w:type="spellStart"/>
      <w:r>
        <w:t>uhadzovaní</w:t>
      </w:r>
      <w:proofErr w:type="spellEnd"/>
      <w:r>
        <w:t xml:space="preserve"> a vyžínaní lesa. Predseda urbáru predniesol správu o ťažbe a predaji dreva. </w:t>
      </w:r>
      <w:proofErr w:type="spellStart"/>
      <w:r>
        <w:t>P.Adamec</w:t>
      </w:r>
      <w:proofErr w:type="spellEnd"/>
      <w:r>
        <w:t xml:space="preserve"> predniesol správu že revízna komisia zistila 100 m3 prebytku. Navrhol prešetriť pravdivosť tejto správy. </w:t>
      </w:r>
      <w:proofErr w:type="spellStart"/>
      <w:r>
        <w:t>P.Juriga</w:t>
      </w:r>
      <w:proofErr w:type="spellEnd"/>
      <w:r>
        <w:t xml:space="preserve"> má dať číselníky za ťažbu dreva za mesiac máj. Prejednávalo sa zamestnanie hájnika. Predseda urbáru prečítal žiadosť </w:t>
      </w:r>
      <w:proofErr w:type="spellStart"/>
      <w:r>
        <w:t>p.Pajtu</w:t>
      </w:r>
      <w:proofErr w:type="spellEnd"/>
      <w:r>
        <w:t xml:space="preserve"> a o túto prácu sa opätovne uchádza </w:t>
      </w:r>
      <w:proofErr w:type="spellStart"/>
      <w:r>
        <w:t>p.Somora</w:t>
      </w:r>
      <w:proofErr w:type="spellEnd"/>
      <w:r>
        <w:t xml:space="preserve">. Urbársky výbor rozhodol prijať </w:t>
      </w:r>
      <w:proofErr w:type="spellStart"/>
      <w:r>
        <w:t>p.Pajtu</w:t>
      </w:r>
      <w:proofErr w:type="spellEnd"/>
      <w:r>
        <w:t xml:space="preserve"> na prácu pri čistení a </w:t>
      </w:r>
      <w:proofErr w:type="spellStart"/>
      <w:r>
        <w:t>uhadzovaní</w:t>
      </w:r>
      <w:proofErr w:type="spellEnd"/>
      <w:r>
        <w:t xml:space="preserve"> haluziny a podľa potreby aj pri predaji dreva. </w:t>
      </w:r>
      <w:proofErr w:type="spellStart"/>
      <w:r>
        <w:t>P.Somora</w:t>
      </w:r>
      <w:proofErr w:type="spellEnd"/>
      <w:r>
        <w:t xml:space="preserve"> bude pri predaji dreva a sadení stromčekov, prípadne podľa potreby bude vykonávať aj ďalšie práce. </w:t>
      </w:r>
      <w:proofErr w:type="spellStart"/>
      <w:r>
        <w:t>P.Pajta</w:t>
      </w:r>
      <w:proofErr w:type="spellEnd"/>
      <w:r>
        <w:t xml:space="preserve"> má určenú mzdu ........ , a </w:t>
      </w:r>
      <w:proofErr w:type="spellStart"/>
      <w:r>
        <w:t>p.Somora</w:t>
      </w:r>
      <w:proofErr w:type="spellEnd"/>
      <w:r>
        <w:t xml:space="preserve"> má určený plat minimálnu mzdu na 4 hodiny. Samovýroba bola odsúhlasená pre </w:t>
      </w:r>
      <w:proofErr w:type="spellStart"/>
      <w:r>
        <w:t>p.Baľáka</w:t>
      </w:r>
      <w:proofErr w:type="spellEnd"/>
      <w:r>
        <w:t xml:space="preserve"> a </w:t>
      </w:r>
      <w:proofErr w:type="spellStart"/>
      <w:r>
        <w:t>p.Sochu</w:t>
      </w:r>
      <w:proofErr w:type="spellEnd"/>
      <w:r>
        <w:t xml:space="preserve">. </w:t>
      </w:r>
      <w:proofErr w:type="spellStart"/>
      <w:r>
        <w:t>Prejednala</w:t>
      </w:r>
      <w:proofErr w:type="spellEnd"/>
      <w:r>
        <w:t xml:space="preserve"> sa správa traktora, ktorý bol poškodený pri ťažbe dreva. Výbor odsúhlasil prenájom izby pre p............. . Prenájom za túto izbu bude platiť 100 eur mesačne. 200 eur preddavok na dva mesiace. </w:t>
      </w:r>
    </w:p>
    <w:p w:rsidR="00E23DCA" w:rsidRDefault="00E23DCA" w:rsidP="00E23DCA">
      <w:r>
        <w:t xml:space="preserve"> Prítomný členovia: </w:t>
      </w:r>
    </w:p>
    <w:p w:rsidR="00E23DCA" w:rsidRDefault="00E23DCA" w:rsidP="00E23DCA">
      <w:r>
        <w:t xml:space="preserve">Predseda – Bombjak Peter </w:t>
      </w:r>
    </w:p>
    <w:p w:rsidR="00E23DCA" w:rsidRDefault="00E23DCA" w:rsidP="00E23DCA">
      <w:r>
        <w:t xml:space="preserve">Podpredseda – </w:t>
      </w:r>
      <w:proofErr w:type="spellStart"/>
      <w:r>
        <w:t>Adamec</w:t>
      </w:r>
      <w:proofErr w:type="spellEnd"/>
      <w:r>
        <w:t xml:space="preserve"> Vladimír </w:t>
      </w:r>
    </w:p>
    <w:p w:rsidR="00E23DCA" w:rsidRDefault="00E23DCA" w:rsidP="00E23DCA">
      <w:r>
        <w:t xml:space="preserve">Lesný hospodár – Štefan </w:t>
      </w:r>
      <w:proofErr w:type="spellStart"/>
      <w:r>
        <w:t>Lachman</w:t>
      </w:r>
      <w:proofErr w:type="spellEnd"/>
      <w:r>
        <w:t xml:space="preserve"> </w:t>
      </w:r>
    </w:p>
    <w:p w:rsidR="00E23DCA" w:rsidRDefault="00E23DCA" w:rsidP="00E23DCA">
      <w:r>
        <w:t xml:space="preserve">Členovia 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r>
        <w:t xml:space="preserve">Homoľa Vladimír 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proofErr w:type="spellStart"/>
      <w:r>
        <w:t>Lipničan</w:t>
      </w:r>
      <w:proofErr w:type="spellEnd"/>
      <w:r>
        <w:t xml:space="preserve"> Ignác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proofErr w:type="spellStart"/>
      <w:r>
        <w:t>Hurák</w:t>
      </w:r>
      <w:proofErr w:type="spellEnd"/>
      <w:r>
        <w:t xml:space="preserve"> Martin 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r>
        <w:t xml:space="preserve">Socha Jozef 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proofErr w:type="spellStart"/>
      <w:r>
        <w:t>Ružôň</w:t>
      </w:r>
      <w:proofErr w:type="spellEnd"/>
      <w:r>
        <w:t xml:space="preserve"> Július 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proofErr w:type="spellStart"/>
      <w:r>
        <w:t>Masľan</w:t>
      </w:r>
      <w:proofErr w:type="spellEnd"/>
      <w:r>
        <w:t xml:space="preserve"> Ján </w:t>
      </w:r>
    </w:p>
    <w:p w:rsidR="00E23DCA" w:rsidRDefault="00E23DCA" w:rsidP="00E23DCA">
      <w:pPr>
        <w:pStyle w:val="Odstavecseseznamem"/>
      </w:pPr>
    </w:p>
    <w:p w:rsidR="00E23DCA" w:rsidRDefault="00E23DCA" w:rsidP="00E23DCA">
      <w:pPr>
        <w:pStyle w:val="Odstavecseseznamem"/>
      </w:pPr>
    </w:p>
    <w:p w:rsidR="00E23DCA" w:rsidRDefault="00E23DCA" w:rsidP="00E23DCA">
      <w:r>
        <w:t xml:space="preserve">Za komisiu </w:t>
      </w:r>
    </w:p>
    <w:p w:rsidR="00E23DCA" w:rsidRDefault="00E23DCA" w:rsidP="00E23DCA">
      <w:pPr>
        <w:pStyle w:val="Odstavecseseznamem"/>
        <w:numPr>
          <w:ilvl w:val="0"/>
          <w:numId w:val="1"/>
        </w:numPr>
      </w:pPr>
      <w:proofErr w:type="spellStart"/>
      <w:r>
        <w:t>Baľák</w:t>
      </w:r>
      <w:proofErr w:type="spellEnd"/>
      <w:r>
        <w:t xml:space="preserve"> Peter </w:t>
      </w:r>
    </w:p>
    <w:p w:rsidR="00E23DCA" w:rsidRDefault="00E23DCA" w:rsidP="00E23DCA"/>
    <w:p w:rsidR="001651FE" w:rsidRDefault="001651FE" w:rsidP="001651FE"/>
    <w:p w:rsidR="00DB2481" w:rsidRDefault="00DB2481"/>
    <w:sectPr w:rsidR="00DB2481" w:rsidSect="00DB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3EA"/>
    <w:multiLevelType w:val="hybridMultilevel"/>
    <w:tmpl w:val="E8E89E20"/>
    <w:lvl w:ilvl="0" w:tplc="3348AE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FE"/>
    <w:rsid w:val="001651FE"/>
    <w:rsid w:val="00A463B5"/>
    <w:rsid w:val="00DB2481"/>
    <w:rsid w:val="00E2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1FE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TOSHIBA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2</cp:revision>
  <dcterms:created xsi:type="dcterms:W3CDTF">2018-11-21T09:13:00Z</dcterms:created>
  <dcterms:modified xsi:type="dcterms:W3CDTF">2018-11-21T09:13:00Z</dcterms:modified>
</cp:coreProperties>
</file>